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3BE" w:rsidRPr="00602337" w:rsidRDefault="00812BDE">
      <w:pPr>
        <w:rPr>
          <w:b/>
          <w:color w:val="FF0000"/>
          <w:sz w:val="28"/>
          <w:szCs w:val="28"/>
        </w:rPr>
      </w:pPr>
      <w:r w:rsidRPr="00602337">
        <w:rPr>
          <w:b/>
          <w:color w:val="FF0000"/>
          <w:sz w:val="28"/>
          <w:szCs w:val="28"/>
        </w:rPr>
        <w:t>Vœux du maire le 13 Janvier 2018</w:t>
      </w:r>
    </w:p>
    <w:p w:rsidR="00602337" w:rsidRPr="00602337" w:rsidRDefault="00812BDE">
      <w:pPr>
        <w:rPr>
          <w:b/>
          <w:color w:val="0070C0"/>
        </w:rPr>
      </w:pPr>
      <w:r w:rsidRPr="00602337">
        <w:rPr>
          <w:b/>
          <w:color w:val="0070C0"/>
        </w:rPr>
        <w:t>Résumé de l’</w:t>
      </w:r>
      <w:r w:rsidR="00602337" w:rsidRPr="00602337">
        <w:rPr>
          <w:b/>
          <w:color w:val="0070C0"/>
        </w:rPr>
        <w:t>intervention du maire</w:t>
      </w:r>
      <w:bookmarkStart w:id="0" w:name="_GoBack"/>
      <w:bookmarkEnd w:id="0"/>
    </w:p>
    <w:p w:rsidR="00602337" w:rsidRDefault="00812BDE">
      <w:r w:rsidRPr="00602337">
        <w:rPr>
          <w:b/>
        </w:rPr>
        <w:t>Accueil des nouveaux habitants</w:t>
      </w:r>
      <w:r>
        <w:t>/ la population du village ressort à 670 habitants</w:t>
      </w:r>
      <w:r>
        <w:br/>
      </w:r>
      <w:r w:rsidRPr="00602337">
        <w:rPr>
          <w:b/>
        </w:rPr>
        <w:t>Etat civil</w:t>
      </w:r>
      <w:r>
        <w:t xml:space="preserve"> : en 2017  3 mariages/1 pacs/9 naissances/9 décès (voir site internet </w:t>
      </w:r>
      <w:r>
        <w:br/>
      </w:r>
      <w:r w:rsidRPr="00602337">
        <w:rPr>
          <w:b/>
        </w:rPr>
        <w:t>Pôle scolaire</w:t>
      </w:r>
      <w:r>
        <w:t xml:space="preserve"> : 60 enfants de </w:t>
      </w:r>
      <w:proofErr w:type="spellStart"/>
      <w:r>
        <w:t>Thin</w:t>
      </w:r>
      <w:proofErr w:type="spellEnd"/>
      <w:r>
        <w:br/>
      </w:r>
      <w:r w:rsidRPr="00602337">
        <w:rPr>
          <w:b/>
        </w:rPr>
        <w:t>Evolution des compétences de la commune</w:t>
      </w:r>
      <w:r>
        <w:t xml:space="preserve"> : </w:t>
      </w:r>
      <w:r>
        <w:br/>
        <w:t xml:space="preserve">-les cartes d’identité ne sont plus traitées à </w:t>
      </w:r>
      <w:proofErr w:type="spellStart"/>
      <w:r>
        <w:t>thin</w:t>
      </w:r>
      <w:proofErr w:type="spellEnd"/>
      <w:r>
        <w:t xml:space="preserve"> mais à </w:t>
      </w:r>
      <w:proofErr w:type="spellStart"/>
      <w:r>
        <w:t>Signy</w:t>
      </w:r>
      <w:proofErr w:type="spellEnd"/>
      <w:r>
        <w:br/>
        <w:t>-la mairie enregistre désormais les PACS</w:t>
      </w:r>
      <w:r>
        <w:br/>
        <w:t>-La compétence « assainissement des eaux » est transférée aux communes au 1/01/2018</w:t>
      </w:r>
      <w:r>
        <w:br/>
        <w:t>-Les permis de construire ,déclarations préalables et certificats d’</w:t>
      </w:r>
      <w:r w:rsidR="00653224">
        <w:t>urbanisme</w:t>
      </w:r>
      <w:r>
        <w:t xml:space="preserve"> sont instruits à la communauté de commune/seuls les CU d’information re</w:t>
      </w:r>
      <w:r w:rsidR="00653224">
        <w:t>stent à la ch</w:t>
      </w:r>
      <w:r>
        <w:t>a</w:t>
      </w:r>
      <w:r w:rsidR="00653224">
        <w:t>r</w:t>
      </w:r>
      <w:r>
        <w:t>ge de la commune</w:t>
      </w:r>
      <w:r w:rsidR="00653224">
        <w:t xml:space="preserve"> (15 sur les 32 de 2017)</w:t>
      </w:r>
      <w:r w:rsidR="00653224">
        <w:br/>
        <w:t>rappel que toutes les demandes doivent être déposées en mairie qui transmet ensuite.</w:t>
      </w:r>
    </w:p>
    <w:p w:rsidR="00653224" w:rsidRDefault="00653224">
      <w:r>
        <w:br/>
      </w:r>
      <w:r w:rsidRPr="00602337">
        <w:rPr>
          <w:b/>
        </w:rPr>
        <w:t>-Mise en garde</w:t>
      </w:r>
      <w:r>
        <w:t xml:space="preserve"> sur les déjections canines sur les trottoirs </w:t>
      </w:r>
      <w:proofErr w:type="gramStart"/>
      <w:r>
        <w:t>( verbalisation</w:t>
      </w:r>
      <w:proofErr w:type="gramEnd"/>
      <w:r>
        <w:t>), sur les lingettes dans le réseau d’assainissement collectif (facturation des frais)</w:t>
      </w:r>
      <w:r>
        <w:br/>
      </w:r>
    </w:p>
    <w:p w:rsidR="00653224" w:rsidRDefault="00653224">
      <w:r w:rsidRPr="00602337">
        <w:rPr>
          <w:b/>
        </w:rPr>
        <w:t>Précision sur le projet éolien</w:t>
      </w:r>
      <w:r>
        <w:t> : le conseil municipal  a donné son accord pour une étude de faisabilité</w:t>
      </w:r>
      <w:r>
        <w:br/>
        <w:t xml:space="preserve">il aura à donner un avis ultérieurement sur la réalisation éventuelle du projet, laquelle est soumise à de multiples accords et </w:t>
      </w:r>
      <w:proofErr w:type="gramStart"/>
      <w:r>
        <w:t>avis(</w:t>
      </w:r>
      <w:proofErr w:type="gramEnd"/>
      <w:r>
        <w:t xml:space="preserve"> préfecture/communauté de communes,..)</w:t>
      </w:r>
    </w:p>
    <w:p w:rsidR="009453EE" w:rsidRDefault="00653224">
      <w:r w:rsidRPr="00602337">
        <w:rPr>
          <w:b/>
        </w:rPr>
        <w:t>Travaux communaux</w:t>
      </w:r>
      <w:r>
        <w:t> :</w:t>
      </w:r>
      <w:r>
        <w:br/>
      </w:r>
      <w:r w:rsidRPr="00602337">
        <w:rPr>
          <w:b/>
        </w:rPr>
        <w:t>-réalisations 2017</w:t>
      </w:r>
      <w:r>
        <w:t xml:space="preserve">  </w:t>
      </w:r>
      <w:r>
        <w:br/>
        <w:t>-achèvement des travaux d’aménagement de la rue de la place/rénovation du réseau d’eau potable dans cette même rue </w:t>
      </w:r>
      <w:proofErr w:type="gramStart"/>
      <w:r>
        <w:t>:150000</w:t>
      </w:r>
      <w:proofErr w:type="gramEnd"/>
      <w:r>
        <w:t>€ de fonds propres</w:t>
      </w:r>
      <w:r>
        <w:br/>
        <w:t xml:space="preserve">-acheminement de la fibre optique jusqu’à l’antenne « téléphonie mobile » puis jusqu’au </w:t>
      </w:r>
      <w:proofErr w:type="spellStart"/>
      <w:r>
        <w:t>schelter</w:t>
      </w:r>
      <w:proofErr w:type="spellEnd"/>
      <w:r>
        <w:t> </w:t>
      </w:r>
      <w:r w:rsidR="009453EE">
        <w:t>(1700m à la charge de la commune) 30000</w:t>
      </w:r>
      <w:r w:rsidR="009453EE" w:rsidRPr="009453EE">
        <w:rPr>
          <w:vertAlign w:val="superscript"/>
        </w:rPr>
        <w:t>e</w:t>
      </w:r>
      <w:r w:rsidR="009453EE">
        <w:t xml:space="preserve"> de fonds propres.</w:t>
      </w:r>
      <w:r w:rsidR="009453EE">
        <w:br/>
        <w:t xml:space="preserve">-enfouissement des réseaux à la </w:t>
      </w:r>
      <w:proofErr w:type="spellStart"/>
      <w:r w:rsidR="009453EE">
        <w:t>croiseau</w:t>
      </w:r>
      <w:proofErr w:type="spellEnd"/>
      <w:r w:rsidR="009453EE">
        <w:t xml:space="preserve"> et rue de la grand fontaine</w:t>
      </w:r>
      <w:r w:rsidR="009453EE">
        <w:br/>
        <w:t xml:space="preserve">-Poteau d’incendie à la fosse à l’eau à 50% avec </w:t>
      </w:r>
      <w:proofErr w:type="spellStart"/>
      <w:r w:rsidR="009453EE">
        <w:t>Launois</w:t>
      </w:r>
      <w:proofErr w:type="spellEnd"/>
      <w:r w:rsidR="009453EE">
        <w:br/>
        <w:t xml:space="preserve">-réfections de la voirie suite au remplacement de la ligne EDF par RTE : chemins du relais, de </w:t>
      </w:r>
      <w:proofErr w:type="spellStart"/>
      <w:r w:rsidR="009453EE">
        <w:t>pierry</w:t>
      </w:r>
      <w:proofErr w:type="spellEnd"/>
      <w:r w:rsidR="009453EE">
        <w:t xml:space="preserve">, de la station d’épuration, de la taille Maitre </w:t>
      </w:r>
      <w:proofErr w:type="spellStart"/>
      <w:r w:rsidR="009453EE">
        <w:t>jean</w:t>
      </w:r>
      <w:proofErr w:type="gramStart"/>
      <w:r w:rsidR="009453EE">
        <w:t>,du</w:t>
      </w:r>
      <w:proofErr w:type="spellEnd"/>
      <w:proofErr w:type="gramEnd"/>
      <w:r w:rsidR="009453EE">
        <w:t xml:space="preserve"> carrefour rue haute , le tout à charge à 80% de RTE.</w:t>
      </w:r>
      <w:r w:rsidR="009453EE">
        <w:br/>
        <w:t xml:space="preserve">-réfection partielle du chemin </w:t>
      </w:r>
      <w:proofErr w:type="gramStart"/>
      <w:r w:rsidR="009453EE">
        <w:t>de la vaux</w:t>
      </w:r>
      <w:proofErr w:type="gramEnd"/>
      <w:r w:rsidR="009453EE">
        <w:t xml:space="preserve"> gravier et de </w:t>
      </w:r>
      <w:proofErr w:type="spellStart"/>
      <w:r w:rsidR="009453EE">
        <w:t>Valcontent</w:t>
      </w:r>
      <w:proofErr w:type="spellEnd"/>
    </w:p>
    <w:p w:rsidR="00602337" w:rsidRDefault="009453EE">
      <w:r w:rsidRPr="00602337">
        <w:rPr>
          <w:b/>
        </w:rPr>
        <w:t>Projets pour 2018</w:t>
      </w:r>
      <w:r>
        <w:t xml:space="preserve"> (à </w:t>
      </w:r>
      <w:r w:rsidR="00535C22">
        <w:t>débattre</w:t>
      </w:r>
      <w:r>
        <w:t xml:space="preserve"> en </w:t>
      </w:r>
      <w:r w:rsidR="00535C22">
        <w:t>conseil</w:t>
      </w:r>
      <w:r>
        <w:t>)</w:t>
      </w:r>
      <w:r>
        <w:br/>
        <w:t>-aménagement aire de jeux à proximité du pôle scolaire</w:t>
      </w:r>
      <w:r>
        <w:br/>
        <w:t xml:space="preserve">-renforcement et enfouissement réseaux électrique rues du </w:t>
      </w:r>
      <w:proofErr w:type="spellStart"/>
      <w:r>
        <w:t>pierge</w:t>
      </w:r>
      <w:proofErr w:type="spellEnd"/>
      <w:r>
        <w:t xml:space="preserve"> et de la croisette</w:t>
      </w:r>
      <w:r>
        <w:br/>
        <w:t xml:space="preserve">-remplacement de rigoles dégradées </w:t>
      </w:r>
      <w:r w:rsidR="00535C22">
        <w:t xml:space="preserve">et créations de trottoirs simples à certains endroits </w:t>
      </w:r>
      <w:r w:rsidR="00535C22">
        <w:br/>
        <w:t xml:space="preserve">Ces projets devront être chiffrés, faire l’objet de demande d’aides et se traduire par une projection financière pour permettre au conseil de faire des choix et définir un calendrier de réalisation des travaux </w:t>
      </w:r>
      <w:proofErr w:type="spellStart"/>
      <w:r w:rsidR="00535C22">
        <w:t>étalables</w:t>
      </w:r>
      <w:proofErr w:type="spellEnd"/>
      <w:r w:rsidR="00535C22">
        <w:t xml:space="preserve"> </w:t>
      </w:r>
      <w:r w:rsidR="00535C22">
        <w:t>éventuellement</w:t>
      </w:r>
      <w:r w:rsidR="00535C22">
        <w:t xml:space="preserve"> sur plusieurs années</w:t>
      </w:r>
    </w:p>
    <w:p w:rsidR="009453EE" w:rsidRDefault="009453EE">
      <w:r>
        <w:br/>
      </w:r>
      <w:r w:rsidR="00535C22" w:rsidRPr="00602337">
        <w:rPr>
          <w:b/>
        </w:rPr>
        <w:t>Rappel des manifestations à venir au village</w:t>
      </w:r>
      <w:r w:rsidR="00602337">
        <w:rPr>
          <w:b/>
        </w:rPr>
        <w:t xml:space="preserve"> en 2018</w:t>
      </w:r>
      <w:r w:rsidR="00535C22">
        <w:t> :</w:t>
      </w:r>
      <w:r w:rsidR="00535C22">
        <w:br/>
        <w:t>- les chemins de la trisomie le 25 mars 2018/ La fête du sport début septembre 2018/ Les automnales festives le 20    octobre 2018</w:t>
      </w:r>
      <w:r w:rsidR="00602337">
        <w:t>/expo sur la guerre 14-18 en novembre 2018(centenaire).</w:t>
      </w:r>
    </w:p>
    <w:p w:rsidR="00535C22" w:rsidRDefault="00535C22">
      <w:r>
        <w:t>Remerciements aux bénévoles, aux présidents et membres des associations, aux membres du conseil municipal</w:t>
      </w:r>
      <w:r w:rsidR="00602337">
        <w:t xml:space="preserve"> et aux représentants des collectivités qui accompagnent les projets de la commune.</w:t>
      </w:r>
      <w:r>
        <w:t xml:space="preserve"> </w:t>
      </w:r>
    </w:p>
    <w:sectPr w:rsidR="00535C22" w:rsidSect="00812B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BDE"/>
    <w:rsid w:val="003223BE"/>
    <w:rsid w:val="00535C22"/>
    <w:rsid w:val="00602337"/>
    <w:rsid w:val="00653224"/>
    <w:rsid w:val="00812BDE"/>
    <w:rsid w:val="009453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44C58-44D7-49DE-B20F-AE3A76FD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450</Words>
  <Characters>2479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Millard</dc:creator>
  <cp:keywords/>
  <dc:description/>
  <cp:lastModifiedBy>Millard</cp:lastModifiedBy>
  <cp:revision>2</cp:revision>
  <dcterms:created xsi:type="dcterms:W3CDTF">2018-01-19T09:35:00Z</dcterms:created>
  <dcterms:modified xsi:type="dcterms:W3CDTF">2018-01-19T10:24:00Z</dcterms:modified>
</cp:coreProperties>
</file>