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1D" w:rsidRDefault="0046451D" w:rsidP="0046451D">
      <w:pPr>
        <w:pStyle w:val="Paragraphedeliste"/>
        <w:numPr>
          <w:ilvl w:val="0"/>
          <w:numId w:val="6"/>
        </w:numPr>
      </w:pPr>
      <w:bookmarkStart w:id="0" w:name="_GoBack"/>
      <w:bookmarkEnd w:id="0"/>
      <w:r>
        <w:t>Règles applicables aux animaux errants ou en divagation :</w:t>
      </w:r>
    </w:p>
    <w:p w:rsidR="0046451D" w:rsidRDefault="00E816C4" w:rsidP="0046451D">
      <w:hyperlink r:id="rId5" w:history="1">
        <w:r w:rsidR="0046451D" w:rsidRPr="005921A3">
          <w:rPr>
            <w:rStyle w:val="Lienhypertexte"/>
          </w:rPr>
          <w:t>http://www.amf.asso.fr/document/index.asp?DOC_N_ID=8240&amp;refer=http://www.amf.asso.fr/recherche/resultat.asp?q=DIVAGATION%20CHIEN</w:t>
        </w:r>
      </w:hyperlink>
    </w:p>
    <w:p w:rsidR="0046451D" w:rsidRDefault="0046451D" w:rsidP="0046451D"/>
    <w:p w:rsidR="0046451D" w:rsidRPr="0046451D" w:rsidRDefault="0046451D" w:rsidP="0046451D">
      <w:pPr>
        <w:pStyle w:val="Paragraphedeliste"/>
        <w:numPr>
          <w:ilvl w:val="0"/>
          <w:numId w:val="6"/>
        </w:numPr>
      </w:pPr>
      <w:r w:rsidRPr="0046451D">
        <w:rPr>
          <w:bCs/>
        </w:rPr>
        <w:t>Evaluation comportementale des chiens : circulaire du 22 octobre 2007 :</w:t>
      </w:r>
    </w:p>
    <w:p w:rsidR="0046451D" w:rsidRDefault="00E816C4">
      <w:hyperlink r:id="rId6" w:history="1">
        <w:r w:rsidR="0046451D" w:rsidRPr="005921A3">
          <w:rPr>
            <w:rStyle w:val="Lienhypertexte"/>
          </w:rPr>
          <w:t>http://www.amf.asso.fr/document/index.asp?DOC_N_ID=8286&amp;refer=http://www.amf.asso.fr/recherche/resultat.asp?q=CHIEN</w:t>
        </w:r>
      </w:hyperlink>
    </w:p>
    <w:p w:rsidR="0046451D" w:rsidRDefault="0046451D"/>
    <w:p w:rsidR="00BC7389" w:rsidRPr="00E53A28" w:rsidRDefault="00BC7389" w:rsidP="00BC7389">
      <w:pPr>
        <w:pStyle w:val="Paragraphedeliste"/>
        <w:numPr>
          <w:ilvl w:val="0"/>
          <w:numId w:val="6"/>
        </w:numPr>
      </w:pPr>
      <w:r>
        <w:t>Article R 633-6  sur les déjections - amende</w:t>
      </w:r>
    </w:p>
    <w:p w:rsidR="00BC7389" w:rsidRDefault="00E816C4" w:rsidP="00BC7389">
      <w:hyperlink r:id="rId7" w:history="1">
        <w:r w:rsidR="00BC7389" w:rsidRPr="007F284F">
          <w:rPr>
            <w:rStyle w:val="Lienhypertexte"/>
          </w:rPr>
          <w:t>https://www.legifrance.gouv.fr/affichCodeArticle.do?idArticle=LEGIARTI000030402189&amp;cidTexte=LEGITEXT000006070719</w:t>
        </w:r>
      </w:hyperlink>
    </w:p>
    <w:p w:rsidR="00BC7389" w:rsidRDefault="00BC7389" w:rsidP="00BC7389"/>
    <w:p w:rsidR="00BC7389" w:rsidRDefault="00BC7389" w:rsidP="00BC7389">
      <w:pPr>
        <w:pStyle w:val="Paragraphedeliste"/>
        <w:numPr>
          <w:ilvl w:val="0"/>
          <w:numId w:val="6"/>
        </w:numPr>
      </w:pPr>
      <w:r>
        <w:t>Décret 2015 337 du 25 mars 2015</w:t>
      </w:r>
      <w:r w:rsidRPr="00BC7389">
        <w:t xml:space="preserve"> </w:t>
      </w:r>
      <w:r>
        <w:t>Relatif à l'abandon d'ordures et autres objets</w:t>
      </w:r>
    </w:p>
    <w:p w:rsidR="00BC7389" w:rsidRDefault="00E816C4" w:rsidP="00BC7389">
      <w:hyperlink r:id="rId8" w:history="1">
        <w:r w:rsidR="00BC7389" w:rsidRPr="007F284F">
          <w:rPr>
            <w:rStyle w:val="Lienhypertexte"/>
          </w:rPr>
          <w:t>https://www.legifrance.gouv.fr/affichTexte.do?cidTexte=JORFTEXT000030401369&amp;categorieLien=id</w:t>
        </w:r>
      </w:hyperlink>
    </w:p>
    <w:p w:rsidR="00BC7389" w:rsidRDefault="00BC7389" w:rsidP="00BC7389"/>
    <w:p w:rsidR="00BC7389" w:rsidRDefault="00BC7389" w:rsidP="00BC7389">
      <w:pPr>
        <w:pStyle w:val="Paragraphedeliste"/>
        <w:numPr>
          <w:ilvl w:val="0"/>
          <w:numId w:val="6"/>
        </w:numPr>
      </w:pPr>
      <w:r>
        <w:t>Règlement sanitaire départemental des Ardennes</w:t>
      </w:r>
    </w:p>
    <w:p w:rsidR="00BC7389" w:rsidRDefault="00E816C4" w:rsidP="00BC7389">
      <w:hyperlink r:id="rId9" w:history="1">
        <w:r w:rsidR="00BC7389" w:rsidRPr="007F284F">
          <w:rPr>
            <w:rStyle w:val="Lienhypertexte"/>
          </w:rPr>
          <w:t>http://www.ardennes.gouv.fr/IMG/pdf/RSD_des_ARDENNES_a_appliquer_cle5c4a8e.pdf</w:t>
        </w:r>
      </w:hyperlink>
    </w:p>
    <w:p w:rsidR="00BC7389" w:rsidRDefault="00BC7389" w:rsidP="00BC7389"/>
    <w:p w:rsidR="00BC7389" w:rsidRDefault="00BC7389" w:rsidP="00BC7389">
      <w:pPr>
        <w:pStyle w:val="Paragraphedeliste"/>
        <w:numPr>
          <w:ilvl w:val="0"/>
          <w:numId w:val="6"/>
        </w:numPr>
      </w:pPr>
      <w:r>
        <w:t>Définition de divagation</w:t>
      </w:r>
    </w:p>
    <w:p w:rsidR="00BC7389" w:rsidRDefault="00E816C4" w:rsidP="00BC7389">
      <w:hyperlink r:id="rId10" w:history="1">
        <w:r w:rsidR="00BC7389" w:rsidRPr="007F284F">
          <w:rPr>
            <w:rStyle w:val="Lienhypertexte"/>
          </w:rPr>
          <w:t>http://www.amf.asso.fr/document/index.asp?DOC_N_ID=8240&amp;TYPE_ACTU</w:t>
        </w:r>
      </w:hyperlink>
    </w:p>
    <w:p w:rsidR="00BC7389" w:rsidRPr="00BB0065" w:rsidRDefault="00BC7389" w:rsidP="00BC7389"/>
    <w:p w:rsidR="00BC7389" w:rsidRPr="0046451D" w:rsidRDefault="00BC7389" w:rsidP="00BC7389">
      <w:pPr>
        <w:pStyle w:val="Paragraphedeliste"/>
        <w:numPr>
          <w:ilvl w:val="0"/>
          <w:numId w:val="6"/>
        </w:numPr>
      </w:pPr>
      <w:r w:rsidRPr="0046451D">
        <w:t>Application de la loi n°2008-582 du 20 juin 2008 renforçant les mesures de prévention et de protection des personnes contre les chiens susceptibles d’être dangereux</w:t>
      </w:r>
      <w:r>
        <w:t> :</w:t>
      </w:r>
    </w:p>
    <w:p w:rsidR="0046451D" w:rsidRDefault="00E816C4" w:rsidP="00BC7389">
      <w:hyperlink r:id="rId11" w:history="1">
        <w:r w:rsidR="00BC7389" w:rsidRPr="005921A3">
          <w:rPr>
            <w:rStyle w:val="Lienhypertexte"/>
          </w:rPr>
          <w:t>http://www.amf.asso.fr/document/index.asp?DOC_N_ID=9787&amp;refer=http://www.amf.asso.fr/recherche/resultat.asp?q=CHIEN</w:t>
        </w:r>
      </w:hyperlink>
    </w:p>
    <w:sectPr w:rsidR="00464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476BC"/>
    <w:multiLevelType w:val="hybridMultilevel"/>
    <w:tmpl w:val="04765B1A"/>
    <w:lvl w:ilvl="0" w:tplc="6896A086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6E2317"/>
    <w:multiLevelType w:val="hybridMultilevel"/>
    <w:tmpl w:val="0E342E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256A0"/>
    <w:multiLevelType w:val="multilevel"/>
    <w:tmpl w:val="F0CE8F90"/>
    <w:lvl w:ilvl="0">
      <w:start w:val="1"/>
      <w:numFmt w:val="decimal"/>
      <w:pStyle w:val="Sous-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A26630B"/>
    <w:multiLevelType w:val="multilevel"/>
    <w:tmpl w:val="C3AE9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pStyle w:val="Titre3perso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1D"/>
    <w:rsid w:val="0008712F"/>
    <w:rsid w:val="00362098"/>
    <w:rsid w:val="0046451D"/>
    <w:rsid w:val="007740B7"/>
    <w:rsid w:val="00B22E75"/>
    <w:rsid w:val="00BC7389"/>
    <w:rsid w:val="00E816C4"/>
    <w:rsid w:val="00F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0A3DE-2A0F-4CD8-B2C5-4FCFC30D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64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perso">
    <w:name w:val="Titre 3 perso"/>
    <w:basedOn w:val="Paragraphedeliste"/>
    <w:qFormat/>
    <w:rsid w:val="0008712F"/>
    <w:pPr>
      <w:numPr>
        <w:ilvl w:val="2"/>
        <w:numId w:val="4"/>
      </w:numPr>
      <w:spacing w:before="100" w:after="200" w:line="276" w:lineRule="auto"/>
    </w:pPr>
    <w:rPr>
      <w:rFonts w:ascii="Trebuchet MS" w:eastAsiaTheme="minorEastAsia" w:hAnsi="Trebuchet MS"/>
      <w:b/>
      <w:szCs w:val="20"/>
      <w:u w:val="single"/>
    </w:rPr>
  </w:style>
  <w:style w:type="paragraph" w:styleId="Paragraphedeliste">
    <w:name w:val="List Paragraph"/>
    <w:basedOn w:val="Normal"/>
    <w:uiPriority w:val="34"/>
    <w:qFormat/>
    <w:rsid w:val="00362098"/>
    <w:pPr>
      <w:ind w:left="720"/>
      <w:contextualSpacing/>
    </w:pPr>
  </w:style>
  <w:style w:type="paragraph" w:styleId="Sous-titre">
    <w:name w:val="Subtitle"/>
    <w:aliases w:val="Sous-titre 1"/>
    <w:basedOn w:val="Paragraphedeliste"/>
    <w:next w:val="Normal"/>
    <w:link w:val="Sous-titreCar"/>
    <w:uiPriority w:val="11"/>
    <w:qFormat/>
    <w:rsid w:val="0008712F"/>
    <w:pPr>
      <w:numPr>
        <w:numId w:val="5"/>
      </w:numPr>
      <w:tabs>
        <w:tab w:val="left" w:pos="1020"/>
      </w:tabs>
      <w:spacing w:after="0" w:line="240" w:lineRule="auto"/>
      <w:ind w:left="1440" w:hanging="360"/>
      <w:jc w:val="both"/>
    </w:pPr>
    <w:rPr>
      <w:rFonts w:ascii="Trebuchet MS" w:hAnsi="Trebuchet MS"/>
      <w:u w:val="single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08712F"/>
    <w:rPr>
      <w:rFonts w:ascii="Trebuchet MS" w:hAnsi="Trebuchet MS"/>
      <w:u w:val="single"/>
    </w:rPr>
  </w:style>
  <w:style w:type="character" w:styleId="Lienhypertexte">
    <w:name w:val="Hyperlink"/>
    <w:basedOn w:val="Policepardfaut"/>
    <w:uiPriority w:val="99"/>
    <w:unhideWhenUsed/>
    <w:rsid w:val="0046451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6451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7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30401369&amp;categorieLien=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idArticle=LEGIARTI000030402189&amp;cidTexte=LEGITEXT0000060707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f.asso.fr/document/index.asp?DOC_N_ID=8286&amp;refer=http://www.amf.asso.fr/recherche/resultat.asp?q=CHIEN" TargetMode="External"/><Relationship Id="rId11" Type="http://schemas.openxmlformats.org/officeDocument/2006/relationships/hyperlink" Target="http://www.amf.asso.fr/document/index.asp?DOC_N_ID=9787&amp;refer=http://www.amf.asso.fr/recherche/resultat.asp?q=CHIEN" TargetMode="External"/><Relationship Id="rId5" Type="http://schemas.openxmlformats.org/officeDocument/2006/relationships/hyperlink" Target="http://www.amf.asso.fr/document/index.asp?DOC_N_ID=8240&amp;refer=http://www.amf.asso.fr/recherche/resultat.asp?q=DIVAGATION%20CHIEN" TargetMode="External"/><Relationship Id="rId10" Type="http://schemas.openxmlformats.org/officeDocument/2006/relationships/hyperlink" Target="http://www.amf.asso.fr/document/index.asp?DOC_N_ID=8240&amp;TYPE_AC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dennes.gouv.fr/IMG/pdf/RSD_des_ARDENNES_a_appliquer_cle5c4a8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 Bonato</dc:creator>
  <cp:keywords/>
  <dc:description/>
  <cp:lastModifiedBy>Millard</cp:lastModifiedBy>
  <cp:revision>2</cp:revision>
  <dcterms:created xsi:type="dcterms:W3CDTF">2017-10-18T05:32:00Z</dcterms:created>
  <dcterms:modified xsi:type="dcterms:W3CDTF">2017-10-18T05:32:00Z</dcterms:modified>
</cp:coreProperties>
</file>